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44034" w14:textId="77777777" w:rsidR="00FF328E" w:rsidRPr="00912B01" w:rsidRDefault="00FF328E" w:rsidP="00FF328E">
      <w:pPr>
        <w:pStyle w:val="Nagwek3"/>
        <w:numPr>
          <w:ilvl w:val="0"/>
          <w:numId w:val="0"/>
        </w:numPr>
        <w:ind w:left="284"/>
      </w:pPr>
      <w:bookmarkStart w:id="0" w:name="_Toc90473266"/>
      <w:r w:rsidRPr="00912B01">
        <w:t>Karta kontrolna do próby zgodności przeprowadzonej na podstawie dokumentu „Tabela monitorowania ważności gwarancji” (KK-20/142)</w:t>
      </w:r>
      <w:bookmarkEnd w:id="0"/>
    </w:p>
    <w:p w14:paraId="080FEE53" w14:textId="77777777" w:rsidR="00FF328E" w:rsidRPr="00912B01" w:rsidRDefault="00FF328E" w:rsidP="00FF328E"/>
    <w:p w14:paraId="66369B20" w14:textId="77777777" w:rsidR="00FF328E" w:rsidRPr="00912B01" w:rsidRDefault="00FF328E" w:rsidP="00FF32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F666F" wp14:editId="701980B8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700" r="9525" b="6350"/>
                <wp:wrapNone/>
                <wp:docPr id="13284" name="Rectangle 10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29468" w14:textId="77777777" w:rsidR="00FF328E" w:rsidRDefault="00FF328E" w:rsidP="00FF328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KK-20/142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4F666F" id="Rectangle 10261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" fillcolor="silver">
                <v:textbox>
                  <w:txbxContent>
                    <w:p w14:paraId="57A29468" w14:textId="77777777" w:rsidR="00FF328E" w:rsidRDefault="00FF328E" w:rsidP="00FF328E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KK-20/142</w:t>
                      </w:r>
                    </w:p>
                  </w:txbxContent>
                </v:textbox>
              </v:rect>
            </w:pict>
          </mc:Fallback>
        </mc:AlternateContent>
      </w:r>
    </w:p>
    <w:p w14:paraId="57EA0493" w14:textId="77777777" w:rsidR="00FF328E" w:rsidRPr="00912B01" w:rsidRDefault="00FF328E" w:rsidP="00FF328E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FF328E" w:rsidRPr="00912B01" w14:paraId="6AED47CC" w14:textId="77777777" w:rsidTr="002A3E01">
        <w:trPr>
          <w:cantSplit/>
          <w:trHeight w:val="310"/>
          <w:jc w:val="center"/>
        </w:trPr>
        <w:tc>
          <w:tcPr>
            <w:tcW w:w="9486" w:type="dxa"/>
            <w:tcBorders>
              <w:bottom w:val="single" w:sz="4" w:space="0" w:color="auto"/>
            </w:tcBorders>
            <w:vAlign w:val="center"/>
          </w:tcPr>
          <w:p w14:paraId="47BE4F19" w14:textId="77777777" w:rsidR="00FF328E" w:rsidRPr="00912B01" w:rsidRDefault="00FF328E" w:rsidP="002A3E01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912B01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912B01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</w:tbl>
    <w:p w14:paraId="2BE85585" w14:textId="77777777" w:rsidR="00FF328E" w:rsidRPr="00912B01" w:rsidRDefault="00FF328E" w:rsidP="00FF328E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"/>
        <w:gridCol w:w="287"/>
        <w:gridCol w:w="2643"/>
        <w:gridCol w:w="2786"/>
        <w:gridCol w:w="144"/>
        <w:gridCol w:w="1170"/>
        <w:gridCol w:w="1708"/>
        <w:gridCol w:w="52"/>
        <w:gridCol w:w="351"/>
      </w:tblGrid>
      <w:tr w:rsidR="00FF328E" w:rsidRPr="00912B01" w14:paraId="7AD362F6" w14:textId="77777777" w:rsidTr="002A3E01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5A543" w14:textId="77777777" w:rsidR="00FF328E" w:rsidRPr="00912B01" w:rsidRDefault="00FF328E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KARTA KONTROLNA DO DOKUMENTU </w:t>
            </w:r>
          </w:p>
          <w:p w14:paraId="3E41BBEE" w14:textId="77777777" w:rsidR="00FF328E" w:rsidRPr="00912B01" w:rsidRDefault="00FF328E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912B01">
              <w:rPr>
                <w:bCs/>
                <w:sz w:val="22"/>
                <w:szCs w:val="22"/>
              </w:rPr>
              <w:t xml:space="preserve"> „</w:t>
            </w:r>
            <w:r w:rsidRPr="00912B01">
              <w:t>Tabela monitorowania ważności gwarancji</w:t>
            </w:r>
            <w:r w:rsidRPr="00912B01">
              <w:rPr>
                <w:bCs/>
                <w:sz w:val="22"/>
                <w:szCs w:val="22"/>
              </w:rPr>
              <w:t>”</w:t>
            </w:r>
          </w:p>
        </w:tc>
      </w:tr>
      <w:tr w:rsidR="00FF328E" w:rsidRPr="00912B01" w14:paraId="511211D5" w14:textId="77777777" w:rsidTr="002A3E01">
        <w:trPr>
          <w:trHeight w:val="70"/>
        </w:trPr>
        <w:tc>
          <w:tcPr>
            <w:tcW w:w="5000" w:type="pct"/>
            <w:gridSpan w:val="9"/>
            <w:shd w:val="clear" w:color="auto" w:fill="auto"/>
          </w:tcPr>
          <w:p w14:paraId="1A887ED7" w14:textId="77777777" w:rsidR="00FF328E" w:rsidRPr="00912B01" w:rsidRDefault="00FF328E" w:rsidP="002A3E01"/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FF328E" w:rsidRPr="00912B01" w14:paraId="1D820520" w14:textId="77777777" w:rsidTr="002A3E01">
              <w:trPr>
                <w:jc w:val="center"/>
              </w:trPr>
              <w:tc>
                <w:tcPr>
                  <w:tcW w:w="4039" w:type="dxa"/>
                </w:tcPr>
                <w:p w14:paraId="0176C12C" w14:textId="77777777" w:rsidR="00FF328E" w:rsidRPr="00912B01" w:rsidRDefault="00FF328E" w:rsidP="002A3E0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912B01">
                    <w:rPr>
                      <w:b/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43DD57E7" w14:textId="77777777" w:rsidR="00FF328E" w:rsidRPr="00912B01" w:rsidRDefault="00FF328E" w:rsidP="002A3E0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912B01">
                    <w:rPr>
                      <w:b/>
                      <w:bCs/>
                      <w:sz w:val="16"/>
                      <w:szCs w:val="16"/>
                    </w:rPr>
                    <w:t>….................... do ................</w:t>
                  </w:r>
                </w:p>
              </w:tc>
            </w:tr>
            <w:tr w:rsidR="00FF328E" w:rsidRPr="00912B01" w14:paraId="26196DC2" w14:textId="77777777" w:rsidTr="002A3E01">
              <w:trPr>
                <w:jc w:val="center"/>
              </w:trPr>
              <w:tc>
                <w:tcPr>
                  <w:tcW w:w="4039" w:type="dxa"/>
                </w:tcPr>
                <w:p w14:paraId="200B5127" w14:textId="77777777" w:rsidR="00FF328E" w:rsidRPr="00912B01" w:rsidRDefault="00FF328E" w:rsidP="002A3E0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6D35054E" w14:textId="77777777" w:rsidR="00FF328E" w:rsidRPr="00912B01" w:rsidRDefault="00FF328E" w:rsidP="002A3E0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FF328E" w:rsidRPr="00912B01" w14:paraId="463247A8" w14:textId="77777777" w:rsidTr="002A3E01">
              <w:trPr>
                <w:jc w:val="center"/>
              </w:trPr>
              <w:tc>
                <w:tcPr>
                  <w:tcW w:w="4039" w:type="dxa"/>
                </w:tcPr>
                <w:p w14:paraId="38947F06" w14:textId="77777777" w:rsidR="00FF328E" w:rsidRPr="00912B01" w:rsidRDefault="00FF328E" w:rsidP="002A3E01">
                  <w:pPr>
                    <w:pStyle w:val="BodyText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</w:tcPr>
                <w:p w14:paraId="33D9D0F6" w14:textId="77777777" w:rsidR="00FF328E" w:rsidRPr="00912B01" w:rsidRDefault="00FF328E" w:rsidP="002A3E01">
                  <w:pPr>
                    <w:pStyle w:val="BodyText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11F3CD27" w14:textId="77777777" w:rsidR="00FF328E" w:rsidRPr="00912B01" w:rsidRDefault="00FF328E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FF328E" w:rsidRPr="00912B01" w14:paraId="7D9C8D58" w14:textId="77777777" w:rsidTr="002A3E01">
        <w:trPr>
          <w:gridAfter w:val="2"/>
          <w:wAfter w:w="218" w:type="pct"/>
          <w:trHeight w:val="55"/>
        </w:trPr>
        <w:tc>
          <w:tcPr>
            <w:tcW w:w="3147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3D42E8DA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  <w:vAlign w:val="center"/>
          </w:tcPr>
          <w:p w14:paraId="4AEBD02E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539E5E82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FF328E" w:rsidRPr="00912B01" w14:paraId="7E7F2F35" w14:textId="77777777" w:rsidTr="002A3E01">
        <w:trPr>
          <w:gridAfter w:val="2"/>
          <w:wAfter w:w="218" w:type="pct"/>
          <w:trHeight w:val="145"/>
        </w:trPr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E76D4A" w14:textId="77777777" w:rsidR="00FF328E" w:rsidRPr="00912B01" w:rsidRDefault="00FF328E" w:rsidP="002A3E0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3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A7B2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Czy dokument „Tabela monitorowania ważności gwarancji” wpłynął w terminie przewidzianym w Książce Procedur?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1C39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9843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F328E" w:rsidRPr="00912B01" w14:paraId="33D78030" w14:textId="77777777" w:rsidTr="002A3E01">
        <w:trPr>
          <w:gridAfter w:val="2"/>
          <w:wAfter w:w="218" w:type="pct"/>
          <w:trHeight w:val="249"/>
        </w:trPr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430188" w14:textId="77777777" w:rsidR="00FF328E" w:rsidRPr="00912B01" w:rsidRDefault="00FF328E" w:rsidP="002A3E0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93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B338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Czy dokument „Tabela monitorowania ważności gwarancji” zawiera dane </w:t>
            </w:r>
            <w:proofErr w:type="gramStart"/>
            <w:r w:rsidRPr="00912B01">
              <w:rPr>
                <w:bCs/>
                <w:sz w:val="18"/>
                <w:szCs w:val="18"/>
              </w:rPr>
              <w:t>dotyczące :</w:t>
            </w:r>
            <w:proofErr w:type="gramEnd"/>
          </w:p>
          <w:p w14:paraId="444E4C14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a) znaku sprawy,</w:t>
            </w:r>
          </w:p>
          <w:p w14:paraId="0AC961DA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b) nr umowy,</w:t>
            </w:r>
          </w:p>
          <w:p w14:paraId="6ABB9FB7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c) daty upływu ważności gwarancji,</w:t>
            </w:r>
          </w:p>
          <w:p w14:paraId="3AEB202C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d) daty sprawdzenia ważności gwarancji, podpisu pracownika,</w:t>
            </w:r>
          </w:p>
          <w:p w14:paraId="693E1904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e) daty wysłania pisma/pism do beneficjenta w sprawie dostarczenia nowej gwarancji lub aneksu do gwarancji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0EA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080C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F328E" w:rsidRPr="00912B01" w14:paraId="3F20EE6B" w14:textId="77777777" w:rsidTr="002A3E01">
        <w:trPr>
          <w:gridAfter w:val="2"/>
          <w:wAfter w:w="218" w:type="pct"/>
          <w:trHeight w:val="249"/>
        </w:trPr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5D8461" w14:textId="77777777" w:rsidR="00FF328E" w:rsidRPr="00912B01" w:rsidRDefault="00FF328E" w:rsidP="002A3E0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93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805D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Czy dane z dokumentu „Tabela monitorowania ważności gwarancji” w zakresie:</w:t>
            </w:r>
          </w:p>
          <w:p w14:paraId="6FC544D4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a) nr umowy,</w:t>
            </w:r>
          </w:p>
          <w:p w14:paraId="7DEE5912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b) daty upływu ważności gwarancji,</w:t>
            </w:r>
          </w:p>
          <w:p w14:paraId="3BDC02A6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są zgodne z zapisami księgowymi zaewidencjonowanymi na pozabilansowym koncie księgowym </w:t>
            </w:r>
            <w:r w:rsidRPr="00912B01">
              <w:rPr>
                <w:bCs/>
                <w:i/>
                <w:sz w:val="18"/>
                <w:szCs w:val="18"/>
              </w:rPr>
              <w:t xml:space="preserve">994100 </w:t>
            </w:r>
            <w:r w:rsidRPr="00912B01">
              <w:rPr>
                <w:i/>
                <w:sz w:val="18"/>
                <w:szCs w:val="18"/>
              </w:rPr>
              <w:t>Rozliczenie zabezpieczenia majątkowego</w:t>
            </w:r>
            <w:r w:rsidRPr="00912B01">
              <w:rPr>
                <w:sz w:val="18"/>
                <w:szCs w:val="18"/>
              </w:rPr>
              <w:t>?</w:t>
            </w:r>
            <w:r w:rsidRPr="00912B01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5E92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A65B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F328E" w:rsidRPr="00912B01" w14:paraId="0ED3AFA7" w14:textId="77777777" w:rsidTr="002A3E01">
        <w:trPr>
          <w:gridAfter w:val="2"/>
          <w:wAfter w:w="218" w:type="pct"/>
          <w:trHeight w:val="249"/>
        </w:trPr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744ED" w14:textId="77777777" w:rsidR="00FF328E" w:rsidRPr="00912B01" w:rsidRDefault="00FF328E" w:rsidP="002A3E0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93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31EF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 xml:space="preserve">Czy wyspecyfikowano rozbieżności </w:t>
            </w:r>
            <w:proofErr w:type="spellStart"/>
            <w:r w:rsidRPr="00912B01">
              <w:rPr>
                <w:bCs/>
                <w:sz w:val="18"/>
                <w:szCs w:val="18"/>
              </w:rPr>
              <w:t>pomiedzy</w:t>
            </w:r>
            <w:proofErr w:type="spellEnd"/>
            <w:r w:rsidRPr="00912B01">
              <w:rPr>
                <w:bCs/>
                <w:sz w:val="18"/>
                <w:szCs w:val="18"/>
              </w:rPr>
              <w:t xml:space="preserve"> danymi w „Tabeli monitorowania ważności gwarancji” a zapisami księgowymi zaewidencjonowanymi na pozabilansowym koncie księgowym </w:t>
            </w:r>
            <w:r w:rsidRPr="00912B01">
              <w:rPr>
                <w:bCs/>
                <w:i/>
                <w:sz w:val="18"/>
                <w:szCs w:val="18"/>
              </w:rPr>
              <w:t xml:space="preserve">994100 </w:t>
            </w:r>
            <w:r w:rsidRPr="00912B01">
              <w:rPr>
                <w:i/>
                <w:sz w:val="18"/>
                <w:szCs w:val="18"/>
              </w:rPr>
              <w:t xml:space="preserve">Rozliczenie zabezpieczenia majątkowego </w:t>
            </w:r>
            <w:r w:rsidRPr="00912B01">
              <w:rPr>
                <w:sz w:val="18"/>
                <w:szCs w:val="18"/>
              </w:rPr>
              <w:t>oraz przekazano ww. informacje do jednostek współpracujących celem wyjaśnienia i uzgodnienia zapisów?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5ECA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315D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F328E" w:rsidRPr="00912B01" w14:paraId="76A8093F" w14:textId="77777777" w:rsidTr="002A3E01">
        <w:trPr>
          <w:gridAfter w:val="2"/>
          <w:wAfter w:w="218" w:type="pct"/>
          <w:trHeight w:val="249"/>
        </w:trPr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065EAD" w14:textId="77777777" w:rsidR="00FF328E" w:rsidRPr="00912B01" w:rsidRDefault="00FF328E" w:rsidP="002A3E01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 w:rsidRPr="00912B01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93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F7DB" w14:textId="77777777" w:rsidR="00FF328E" w:rsidRPr="00912B01" w:rsidRDefault="00FF328E" w:rsidP="002A3E01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3A57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F4C6" w14:textId="77777777" w:rsidR="00FF328E" w:rsidRPr="00912B01" w:rsidRDefault="00FF328E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F328E" w:rsidRPr="00912B01" w14:paraId="7EDF8D62" w14:textId="77777777" w:rsidTr="002A3E01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561"/>
          <w:jc w:val="center"/>
        </w:trPr>
        <w:tc>
          <w:tcPr>
            <w:tcW w:w="1585" w:type="pct"/>
            <w:gridSpan w:val="2"/>
          </w:tcPr>
          <w:p w14:paraId="2777B45E" w14:textId="77777777" w:rsidR="00FF328E" w:rsidRPr="00912B01" w:rsidRDefault="00FF328E" w:rsidP="002A3E01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912B01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585" w:type="pct"/>
            <w:gridSpan w:val="2"/>
          </w:tcPr>
          <w:p w14:paraId="364F4501" w14:textId="77777777" w:rsidR="00FF328E" w:rsidRPr="00912B01" w:rsidRDefault="00FF328E" w:rsidP="002A3E01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912B01">
              <w:rPr>
                <w:b/>
                <w:bCs/>
                <w:sz w:val="20"/>
              </w:rPr>
              <w:t>Sprawdził:</w:t>
            </w:r>
          </w:p>
        </w:tc>
        <w:tc>
          <w:tcPr>
            <w:tcW w:w="1585" w:type="pct"/>
            <w:gridSpan w:val="3"/>
          </w:tcPr>
          <w:p w14:paraId="1A16FC73" w14:textId="77777777" w:rsidR="00FF328E" w:rsidRPr="00912B01" w:rsidRDefault="00FF328E" w:rsidP="002A3E01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912B01">
              <w:rPr>
                <w:b/>
                <w:bCs/>
                <w:sz w:val="20"/>
              </w:rPr>
              <w:t>Zatwierdził:</w:t>
            </w:r>
          </w:p>
        </w:tc>
      </w:tr>
      <w:tr w:rsidR="00FF328E" w:rsidRPr="00912B01" w14:paraId="040AAD11" w14:textId="77777777" w:rsidTr="002A3E01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07"/>
          <w:jc w:val="center"/>
        </w:trPr>
        <w:tc>
          <w:tcPr>
            <w:tcW w:w="1585" w:type="pct"/>
            <w:gridSpan w:val="2"/>
          </w:tcPr>
          <w:p w14:paraId="613FDEFD" w14:textId="77777777" w:rsidR="00FF328E" w:rsidRPr="00912B01" w:rsidRDefault="00FF328E" w:rsidP="002A3E01">
            <w:pPr>
              <w:pStyle w:val="PodstawowyZnak"/>
              <w:spacing w:before="360"/>
              <w:rPr>
                <w:sz w:val="20"/>
              </w:rPr>
            </w:pPr>
            <w:r w:rsidRPr="00912B01">
              <w:rPr>
                <w:sz w:val="20"/>
              </w:rPr>
              <w:t>......................................................</w:t>
            </w:r>
          </w:p>
        </w:tc>
        <w:tc>
          <w:tcPr>
            <w:tcW w:w="1585" w:type="pct"/>
            <w:gridSpan w:val="2"/>
          </w:tcPr>
          <w:p w14:paraId="6A5A6972" w14:textId="77777777" w:rsidR="00FF328E" w:rsidRPr="00912B01" w:rsidRDefault="00FF328E" w:rsidP="002A3E01">
            <w:pPr>
              <w:pStyle w:val="PodstawowyZnak"/>
              <w:spacing w:before="360"/>
              <w:rPr>
                <w:sz w:val="20"/>
              </w:rPr>
            </w:pPr>
            <w:r w:rsidRPr="00912B01">
              <w:rPr>
                <w:sz w:val="20"/>
              </w:rPr>
              <w:t>.......................................................</w:t>
            </w:r>
          </w:p>
        </w:tc>
        <w:tc>
          <w:tcPr>
            <w:tcW w:w="1585" w:type="pct"/>
            <w:gridSpan w:val="3"/>
          </w:tcPr>
          <w:p w14:paraId="298C3CF1" w14:textId="77777777" w:rsidR="00FF328E" w:rsidRPr="00912B01" w:rsidRDefault="00FF328E" w:rsidP="002A3E01">
            <w:pPr>
              <w:pStyle w:val="PodstawowyZnak"/>
              <w:spacing w:before="360"/>
              <w:rPr>
                <w:sz w:val="20"/>
              </w:rPr>
            </w:pPr>
            <w:r w:rsidRPr="00912B01">
              <w:rPr>
                <w:sz w:val="20"/>
              </w:rPr>
              <w:t>......................................................</w:t>
            </w:r>
          </w:p>
        </w:tc>
      </w:tr>
      <w:tr w:rsidR="00FF328E" w:rsidRPr="00912B01" w14:paraId="3C6DAEFC" w14:textId="77777777" w:rsidTr="002A3E01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26"/>
          <w:jc w:val="center"/>
        </w:trPr>
        <w:tc>
          <w:tcPr>
            <w:tcW w:w="1585" w:type="pct"/>
            <w:gridSpan w:val="2"/>
          </w:tcPr>
          <w:p w14:paraId="289E0B8A" w14:textId="77777777" w:rsidR="00FF328E" w:rsidRPr="00912B01" w:rsidRDefault="00FF328E" w:rsidP="002A3E01">
            <w:pPr>
              <w:rPr>
                <w:sz w:val="20"/>
              </w:rPr>
            </w:pPr>
          </w:p>
          <w:p w14:paraId="522D86F9" w14:textId="77777777" w:rsidR="00FF328E" w:rsidRPr="00912B01" w:rsidRDefault="00FF328E" w:rsidP="002A3E01">
            <w:pPr>
              <w:rPr>
                <w:sz w:val="20"/>
              </w:rPr>
            </w:pPr>
            <w:r w:rsidRPr="00912B01">
              <w:rPr>
                <w:sz w:val="20"/>
              </w:rPr>
              <w:t>Data i podpis pracownika DK</w:t>
            </w:r>
          </w:p>
        </w:tc>
        <w:tc>
          <w:tcPr>
            <w:tcW w:w="1585" w:type="pct"/>
            <w:gridSpan w:val="2"/>
          </w:tcPr>
          <w:p w14:paraId="379FD021" w14:textId="77777777" w:rsidR="00FF328E" w:rsidRPr="00912B01" w:rsidRDefault="00FF328E" w:rsidP="002A3E01">
            <w:pPr>
              <w:pStyle w:val="PodstawowyZnak"/>
              <w:jc w:val="center"/>
              <w:rPr>
                <w:sz w:val="20"/>
              </w:rPr>
            </w:pPr>
            <w:r w:rsidRPr="00912B01">
              <w:rPr>
                <w:sz w:val="20"/>
              </w:rPr>
              <w:t>Data i podpis upoważnionego pracownika DK</w:t>
            </w:r>
          </w:p>
        </w:tc>
        <w:tc>
          <w:tcPr>
            <w:tcW w:w="1585" w:type="pct"/>
            <w:gridSpan w:val="3"/>
          </w:tcPr>
          <w:p w14:paraId="09005B62" w14:textId="77777777" w:rsidR="00FF328E" w:rsidRPr="00912B01" w:rsidRDefault="00FF328E" w:rsidP="002A3E01">
            <w:pPr>
              <w:rPr>
                <w:sz w:val="20"/>
              </w:rPr>
            </w:pPr>
          </w:p>
          <w:p w14:paraId="6DBE6676" w14:textId="77777777" w:rsidR="00FF328E" w:rsidRPr="00912B01" w:rsidRDefault="00FF328E" w:rsidP="002A3E01">
            <w:pPr>
              <w:jc w:val="center"/>
              <w:rPr>
                <w:sz w:val="20"/>
              </w:rPr>
            </w:pPr>
            <w:r w:rsidRPr="00912B01">
              <w:rPr>
                <w:sz w:val="20"/>
                <w:szCs w:val="20"/>
              </w:rPr>
              <w:t>Data i podpis Naczelnika Wydziału Ewidencji PROW, FS i SAPARD DK lub osoby upoważnionej</w:t>
            </w:r>
          </w:p>
        </w:tc>
      </w:tr>
    </w:tbl>
    <w:p w14:paraId="3B8D7707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28E"/>
    <w:rsid w:val="00052A14"/>
    <w:rsid w:val="008B0FB0"/>
    <w:rsid w:val="00E8219A"/>
    <w:rsid w:val="00FF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A8BF"/>
  <w15:chartTrackingRefBased/>
  <w15:docId w15:val="{D60B605A-3D15-449B-9242-DCC1B967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FF3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FF328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F328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F328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328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FF32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F328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FF32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FF32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FF32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FF328E"/>
    <w:rPr>
      <w:rFonts w:ascii="Arial" w:eastAsia="Times New Roman" w:hAnsi="Arial" w:cs="Arial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FF328E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FF328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2">
    <w:name w:val="Nagłówek2"/>
    <w:basedOn w:val="Normal"/>
    <w:rsid w:val="00FF328E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FF328E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FF328E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FF328E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PodstawowyZnak">
    <w:name w:val="Podstawowy Znak"/>
    <w:basedOn w:val="Normal"/>
    <w:rsid w:val="00FF328E"/>
    <w:pPr>
      <w:spacing w:before="240"/>
      <w:jc w:val="both"/>
    </w:pPr>
  </w:style>
  <w:style w:type="paragraph" w:customStyle="1" w:styleId="Standardowynazwa">
    <w:name w:val="Standardowy nazwa"/>
    <w:basedOn w:val="Normal"/>
    <w:rsid w:val="00FF328E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D9F5EF9-FAED-4FCD-8FCB-74F5D79566E1}"/>
</file>

<file path=customXml/itemProps2.xml><?xml version="1.0" encoding="utf-8"?>
<ds:datastoreItem xmlns:ds="http://schemas.openxmlformats.org/officeDocument/2006/customXml" ds:itemID="{51872E3E-8A5F-422E-8B1F-2CE013E4394C}"/>
</file>

<file path=customXml/itemProps3.xml><?xml version="1.0" encoding="utf-8"?>
<ds:datastoreItem xmlns:ds="http://schemas.openxmlformats.org/officeDocument/2006/customXml" ds:itemID="{DC530458-D78A-4372-93BF-308F19181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1533</Characters>
  <Application>Microsoft Office Word</Application>
  <DocSecurity>0</DocSecurity>
  <Lines>12</Lines>
  <Paragraphs>3</Paragraphs>
  <ScaleCrop>false</ScaleCrop>
  <Company>KPMG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2022-10-13T10:31:00Z</dcterms:created>
  <dcterms:modified xsi:type="dcterms:W3CDTF">2022-10-13T10:31:00Z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